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18BBA" w14:textId="39DFA0CF" w:rsidR="00D91879" w:rsidRDefault="001B27F6">
      <w:r>
        <w:t xml:space="preserve">                               Meadow Wood Farms Property Owners Association</w:t>
      </w:r>
    </w:p>
    <w:p w14:paraId="65F27E22" w14:textId="4559496E" w:rsidR="001B27F6" w:rsidRDefault="001B27F6">
      <w:r>
        <w:t xml:space="preserve">                                      Executive Board Meeting      July 8, 2025</w:t>
      </w:r>
    </w:p>
    <w:p w14:paraId="21FE1857" w14:textId="6844BD17" w:rsidR="001B27F6" w:rsidRDefault="001B27F6">
      <w:r>
        <w:t xml:space="preserve">                               Friendship Park   73 Lake View Drive East   </w:t>
      </w:r>
      <w:proofErr w:type="gramStart"/>
      <w:r>
        <w:t>Ocala  Fl</w:t>
      </w:r>
      <w:proofErr w:type="gramEnd"/>
    </w:p>
    <w:p w14:paraId="3E18DA37" w14:textId="347575F4" w:rsidR="001B27F6" w:rsidRDefault="001B27F6">
      <w:r>
        <w:t>Present: President Gena De Camella, Vice President Mark Cooper, Secretary Karen Reade,</w:t>
      </w:r>
    </w:p>
    <w:p w14:paraId="00ABB895" w14:textId="193ACF4F" w:rsidR="001B27F6" w:rsidRDefault="001B27F6">
      <w:r>
        <w:t xml:space="preserve"> Treasurer Merry Lee Bain</w:t>
      </w:r>
    </w:p>
    <w:p w14:paraId="454AB88F" w14:textId="1DB8548D" w:rsidR="001B27F6" w:rsidRDefault="001B27F6">
      <w:r>
        <w:t>The meeting was called to order at 7:00 p.m.</w:t>
      </w:r>
    </w:p>
    <w:p w14:paraId="67ED6030" w14:textId="29675C3D" w:rsidR="001B27F6" w:rsidRDefault="001B27F6">
      <w:r>
        <w:t>The Minutes from the June Executive Board Meeting was approved as posted on the web site.</w:t>
      </w:r>
    </w:p>
    <w:p w14:paraId="25C98D9D" w14:textId="522A5652" w:rsidR="000E7C4B" w:rsidRDefault="000E7C4B">
      <w:r>
        <w:t>President’s Report:</w:t>
      </w:r>
      <w:r>
        <w:tab/>
        <w:t xml:space="preserve">President De Camella reported that the issue with the Angels helping a resident is on hold until he contacts the Angels himself.  </w:t>
      </w:r>
      <w:r w:rsidR="009E6444">
        <w:t>She also reported that the 4</w:t>
      </w:r>
      <w:r w:rsidR="009E6444" w:rsidRPr="009E6444">
        <w:rPr>
          <w:vertAlign w:val="superscript"/>
        </w:rPr>
        <w:t>th</w:t>
      </w:r>
      <w:r w:rsidR="009E6444">
        <w:t xml:space="preserve"> of July holiday did not generate any noise complaints.</w:t>
      </w:r>
    </w:p>
    <w:p w14:paraId="4FE03303" w14:textId="66CDC8A6" w:rsidR="009E6444" w:rsidRDefault="009E6444">
      <w:r>
        <w:t>Committee Reports:</w:t>
      </w:r>
    </w:p>
    <w:p w14:paraId="6DF8F2F9" w14:textId="74D6F30F" w:rsidR="009E6444" w:rsidRDefault="009E6444">
      <w:r>
        <w:tab/>
        <w:t>Control:</w:t>
      </w:r>
      <w:r>
        <w:tab/>
      </w:r>
      <w:r>
        <w:tab/>
        <w:t xml:space="preserve">Zach Zachery reported that he has not been able to contact the barking dog complaint, and has not heard any barking when he visits.  </w:t>
      </w:r>
    </w:p>
    <w:p w14:paraId="6A86B0D5" w14:textId="24C7BD92" w:rsidR="009E6444" w:rsidRDefault="009E6444">
      <w:r>
        <w:tab/>
        <w:t>Decorations:</w:t>
      </w:r>
      <w:r>
        <w:tab/>
        <w:t>Coralie Mouton was not present, but was complimented on the nice job decorating the entrances for the 4</w:t>
      </w:r>
      <w:r w:rsidRPr="009E6444">
        <w:rPr>
          <w:vertAlign w:val="superscript"/>
        </w:rPr>
        <w:t>th</w:t>
      </w:r>
      <w:r>
        <w:t xml:space="preserve"> of July.</w:t>
      </w:r>
    </w:p>
    <w:p w14:paraId="313853AF" w14:textId="79C4905C" w:rsidR="009E6444" w:rsidRDefault="009E6444">
      <w:r>
        <w:tab/>
        <w:t>Website:</w:t>
      </w:r>
      <w:r>
        <w:tab/>
        <w:t>Jim Thomas was not present.  It was noted that the Trivia event is not on the website.   Michele Shuler volunteered to put the information on the website.</w:t>
      </w:r>
    </w:p>
    <w:p w14:paraId="165B0C76" w14:textId="1DC03EF1" w:rsidR="009E6444" w:rsidRDefault="009E6444">
      <w:r>
        <w:tab/>
        <w:t>Membership:</w:t>
      </w:r>
      <w:r>
        <w:tab/>
        <w:t xml:space="preserve">Patricia Wagner reported we have </w:t>
      </w:r>
      <w:r w:rsidR="002A1B79">
        <w:t xml:space="preserve">149 members as of today.  Janice Eide and Patricia Wagner will start contacting people next month. </w:t>
      </w:r>
    </w:p>
    <w:p w14:paraId="6AB0201D" w14:textId="3119970F" w:rsidR="002A1B79" w:rsidRDefault="002A1B79">
      <w:r>
        <w:tab/>
        <w:t>Refreshments:</w:t>
      </w:r>
      <w:r>
        <w:tab/>
        <w:t xml:space="preserve">Chris Banks asked if the food truck will be </w:t>
      </w:r>
      <w:r w:rsidR="00A91603">
        <w:t>providing drinks at the General Meeting next week</w:t>
      </w:r>
      <w:r w:rsidR="006D3E40">
        <w:t>, and it was decided that the committee need not provide anything for that</w:t>
      </w:r>
      <w:r w:rsidR="00A91603">
        <w:t>.  The Birthday Party event will need water; plates and forks and napkins are available.  Some decorations are being sourced.</w:t>
      </w:r>
    </w:p>
    <w:p w14:paraId="0BAA4192" w14:textId="1887B904" w:rsidR="00A91603" w:rsidRDefault="00A91603">
      <w:r>
        <w:tab/>
        <w:t>Newsletter:</w:t>
      </w:r>
      <w:r>
        <w:tab/>
        <w:t>Gena De Camella asked if we need to increase the number of newsletters printed, and Merry Lee Bain responded that she has had several new requests, but we need to check on available tubes before we deliver.  Karen Reade volunteered to check on the new requests.</w:t>
      </w:r>
    </w:p>
    <w:p w14:paraId="66E80852" w14:textId="1F9CF582" w:rsidR="00A91603" w:rsidRDefault="00A91603">
      <w:r>
        <w:tab/>
        <w:t>Activities:</w:t>
      </w:r>
      <w:r>
        <w:tab/>
        <w:t>Gena De Camella reported that we do not have a chairperson, but we have activities.  There is the Birthday Party on the 13</w:t>
      </w:r>
      <w:r w:rsidRPr="00A91603">
        <w:rPr>
          <w:vertAlign w:val="superscript"/>
        </w:rPr>
        <w:t>th</w:t>
      </w:r>
      <w:r>
        <w:t>, the General Meeting on the 15</w:t>
      </w:r>
      <w:r w:rsidRPr="00A91603">
        <w:rPr>
          <w:vertAlign w:val="superscript"/>
        </w:rPr>
        <w:t>th</w:t>
      </w:r>
      <w:r>
        <w:t>, along with the Food Truck on the 15</w:t>
      </w:r>
      <w:r w:rsidRPr="00A91603">
        <w:rPr>
          <w:vertAlign w:val="superscript"/>
        </w:rPr>
        <w:t>th</w:t>
      </w:r>
      <w:r>
        <w:t>, Trivia on the 18</w:t>
      </w:r>
      <w:r w:rsidRPr="00A91603">
        <w:rPr>
          <w:vertAlign w:val="superscript"/>
        </w:rPr>
        <w:t>th</w:t>
      </w:r>
      <w:r>
        <w:t>, and Bingo on the 24</w:t>
      </w:r>
      <w:r w:rsidRPr="00A91603">
        <w:rPr>
          <w:vertAlign w:val="superscript"/>
        </w:rPr>
        <w:t>th</w:t>
      </w:r>
      <w:r>
        <w:t>.</w:t>
      </w:r>
    </w:p>
    <w:p w14:paraId="7997D13E" w14:textId="679D2C84" w:rsidR="00A91603" w:rsidRDefault="00A91603">
      <w:r>
        <w:tab/>
        <w:t>Sunshine:</w:t>
      </w:r>
      <w:r>
        <w:tab/>
        <w:t>Lynn McGonagle was not present.</w:t>
      </w:r>
    </w:p>
    <w:p w14:paraId="06E619E1" w14:textId="07C04606" w:rsidR="00A91603" w:rsidRDefault="00A91603">
      <w:r>
        <w:lastRenderedPageBreak/>
        <w:tab/>
        <w:t>Welcome:</w:t>
      </w:r>
      <w:r>
        <w:tab/>
        <w:t xml:space="preserve">Dale Kennedy reported that she welcomed </w:t>
      </w:r>
      <w:r w:rsidR="003908DF">
        <w:t>Mr. Joel Towner at 16 Northern Dancer.</w:t>
      </w:r>
    </w:p>
    <w:p w14:paraId="7D32D8A0" w14:textId="77777777" w:rsidR="003908DF" w:rsidRDefault="003908DF">
      <w:r>
        <w:tab/>
        <w:t>Maintenance:</w:t>
      </w:r>
      <w:r>
        <w:tab/>
        <w:t xml:space="preserve">Ian Reade reported on picking up litter, making signs for the events, and helping Mark Cooper with newsletter tubes. </w:t>
      </w:r>
    </w:p>
    <w:p w14:paraId="72165D1F" w14:textId="77777777" w:rsidR="003908DF" w:rsidRDefault="003908DF"/>
    <w:p w14:paraId="2137E1EC" w14:textId="55D09558" w:rsidR="003908DF" w:rsidRDefault="003908DF">
      <w:r>
        <w:t>Vice President’s Report:</w:t>
      </w:r>
      <w:r>
        <w:tab/>
      </w:r>
      <w:r>
        <w:tab/>
        <w:t xml:space="preserve">Mark Cooper reported </w:t>
      </w:r>
      <w:r w:rsidR="00963D84">
        <w:t xml:space="preserve">working with Ian Reade </w:t>
      </w:r>
      <w:r>
        <w:t xml:space="preserve">putting in 22 tubes, </w:t>
      </w:r>
      <w:r w:rsidR="00963D84">
        <w:t xml:space="preserve">which are </w:t>
      </w:r>
      <w:r>
        <w:t xml:space="preserve">painted black and </w:t>
      </w:r>
      <w:r w:rsidR="00F8510F">
        <w:t>are</w:t>
      </w:r>
      <w:r>
        <w:t xml:space="preserve"> sturdy.  He said they have 3 left to do.  The neighborhood looks good, and he is also picking up litter.</w:t>
      </w:r>
    </w:p>
    <w:p w14:paraId="00F40AB0" w14:textId="4360D496" w:rsidR="00272B38" w:rsidRDefault="00272B38">
      <w:r>
        <w:t>Secretary’s Report:</w:t>
      </w:r>
      <w:r>
        <w:tab/>
        <w:t>Karen Reade reported that she did the minutes and posted them.  She wanted to thank Merry Lee Bain has been working to learn the Treasurer job, and that she has done a lot of work.</w:t>
      </w:r>
    </w:p>
    <w:p w14:paraId="0A8A3F09" w14:textId="77777777" w:rsidR="00272B38" w:rsidRDefault="00272B38">
      <w:r>
        <w:t>Treasurer’s Report:</w:t>
      </w:r>
      <w:r>
        <w:tab/>
        <w:t xml:space="preserve">Merry Lee Bain reported that she has paid all bills and deposited all checks.  She has posted the June Financials on the web site.  She went to Truist Bank and cashed in the C.D.’s, and put it in checking.  We have $27,627.69 in the bank.  President De Camella noted that we had not approved the May Financials at the last meeting, and the Board approved them.  </w:t>
      </w:r>
    </w:p>
    <w:p w14:paraId="36E1D02C" w14:textId="168725BF" w:rsidR="003908DF" w:rsidRDefault="00272B38">
      <w:r>
        <w:t>Merry Lee has researched changing banks, and we need to approve who is to be the signers.</w:t>
      </w:r>
      <w:r w:rsidR="00961CD1">
        <w:t xml:space="preserve">  A motion was made to have </w:t>
      </w:r>
      <w:r>
        <w:t>President Gena De Camella, and Treasurer Merry Lee Bain be our representatives</w:t>
      </w:r>
      <w:r w:rsidR="00961CD1">
        <w:t>.  The motion was seconded and passed.</w:t>
      </w:r>
      <w:r>
        <w:t xml:space="preserve">   </w:t>
      </w:r>
      <w:r>
        <w:tab/>
      </w:r>
      <w:r w:rsidR="003908DF">
        <w:t xml:space="preserve">    </w:t>
      </w:r>
    </w:p>
    <w:p w14:paraId="2BEC70EB" w14:textId="67A1120C" w:rsidR="00961CD1" w:rsidRDefault="00961CD1">
      <w:r>
        <w:t>Karen Reade reported that she has closed the safety deposit box at Truist, and is holding the papers at her house.  Mark Cooper volunteered a fire-proof box for the Association.</w:t>
      </w:r>
    </w:p>
    <w:p w14:paraId="5615F4CC" w14:textId="37D8F450" w:rsidR="00961CD1" w:rsidRDefault="00961CD1">
      <w:r>
        <w:t>New Business:</w:t>
      </w:r>
    </w:p>
    <w:p w14:paraId="30C8CBE1" w14:textId="09A9C9FF" w:rsidR="00961CD1" w:rsidRDefault="00961CD1">
      <w:r>
        <w:tab/>
        <w:t>Dale Kennedy is bothered by a tree that looks dangerous.  Mark Cooper said he would come by and help.</w:t>
      </w:r>
    </w:p>
    <w:p w14:paraId="74B1DE2A" w14:textId="71389706" w:rsidR="00961CD1" w:rsidRDefault="00961CD1">
      <w:r>
        <w:tab/>
        <w:t>Merry Lee Bain reported that there was a volunteer to help with a neighborhood meals program, and it was decided to speak to her about the issue.</w:t>
      </w:r>
    </w:p>
    <w:p w14:paraId="52727E29" w14:textId="340D2042" w:rsidR="00961CD1" w:rsidRDefault="00961CD1">
      <w:r>
        <w:tab/>
        <w:t>General Meetings: July 15, September 16, November 11</w:t>
      </w:r>
    </w:p>
    <w:p w14:paraId="640F5A84" w14:textId="77777777" w:rsidR="00ED50DA" w:rsidRDefault="00961CD1">
      <w:r>
        <w:tab/>
        <w:t>Board Meetings: August 5, September 9, October 7</w:t>
      </w:r>
    </w:p>
    <w:p w14:paraId="28031DA2" w14:textId="77777777" w:rsidR="00ED50DA" w:rsidRDefault="00ED50DA">
      <w:r>
        <w:t>Meeting adjourned at 7:55 p.m.</w:t>
      </w:r>
    </w:p>
    <w:p w14:paraId="4F0EB8B8" w14:textId="77777777" w:rsidR="00ED50DA" w:rsidRDefault="00ED50DA"/>
    <w:p w14:paraId="34D11661" w14:textId="77777777" w:rsidR="00ED50DA" w:rsidRDefault="00ED50DA"/>
    <w:p w14:paraId="403D1A2D" w14:textId="608B094F" w:rsidR="00961CD1" w:rsidRDefault="00ED50DA">
      <w:r>
        <w:t>_______________________________________                                 _____________________________</w:t>
      </w:r>
      <w:r w:rsidR="00961CD1">
        <w:tab/>
      </w:r>
    </w:p>
    <w:p w14:paraId="16E09796" w14:textId="1E52CAE9" w:rsidR="001B27F6" w:rsidRDefault="001B27F6">
      <w:r>
        <w:t xml:space="preserve"> </w:t>
      </w:r>
      <w:r w:rsidR="00ED50DA">
        <w:t>President Gena De Camella</w:t>
      </w:r>
      <w:r w:rsidR="00ED50DA">
        <w:tab/>
      </w:r>
      <w:r w:rsidR="00ED50DA">
        <w:tab/>
      </w:r>
      <w:r w:rsidR="00ED50DA">
        <w:tab/>
      </w:r>
      <w:r w:rsidR="00ED50DA">
        <w:tab/>
      </w:r>
      <w:r w:rsidR="00ED50DA">
        <w:tab/>
        <w:t>Secretary Karen Reade</w:t>
      </w:r>
    </w:p>
    <w:sectPr w:rsidR="001B27F6" w:rsidSect="00D918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7F6"/>
    <w:rsid w:val="000E7C4B"/>
    <w:rsid w:val="001B27F6"/>
    <w:rsid w:val="00272B38"/>
    <w:rsid w:val="002A1B79"/>
    <w:rsid w:val="003908DF"/>
    <w:rsid w:val="00530236"/>
    <w:rsid w:val="006D3E40"/>
    <w:rsid w:val="008E44D0"/>
    <w:rsid w:val="00961CD1"/>
    <w:rsid w:val="00963D84"/>
    <w:rsid w:val="00993C51"/>
    <w:rsid w:val="009A34C0"/>
    <w:rsid w:val="009E6444"/>
    <w:rsid w:val="00A91603"/>
    <w:rsid w:val="00C242AD"/>
    <w:rsid w:val="00D91879"/>
    <w:rsid w:val="00ED50DA"/>
    <w:rsid w:val="00F85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1F515"/>
  <w15:chartTrackingRefBased/>
  <w15:docId w15:val="{561FE56D-8960-480B-8A66-2D88E5641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879"/>
  </w:style>
  <w:style w:type="paragraph" w:styleId="Heading1">
    <w:name w:val="heading 1"/>
    <w:basedOn w:val="Normal"/>
    <w:next w:val="Normal"/>
    <w:link w:val="Heading1Char"/>
    <w:uiPriority w:val="9"/>
    <w:qFormat/>
    <w:rsid w:val="001B27F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1B27F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B27F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B27F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1B27F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1B27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27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27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27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7F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1B27F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1B27F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1B27F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1B27F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1B27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27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27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27F6"/>
    <w:rPr>
      <w:rFonts w:eastAsiaTheme="majorEastAsia" w:cstheme="majorBidi"/>
      <w:color w:val="272727" w:themeColor="text1" w:themeTint="D8"/>
    </w:rPr>
  </w:style>
  <w:style w:type="paragraph" w:styleId="Title">
    <w:name w:val="Title"/>
    <w:basedOn w:val="Normal"/>
    <w:next w:val="Normal"/>
    <w:link w:val="TitleChar"/>
    <w:uiPriority w:val="10"/>
    <w:qFormat/>
    <w:rsid w:val="001B27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7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7F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7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27F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B27F6"/>
    <w:rPr>
      <w:i/>
      <w:iCs/>
      <w:color w:val="404040" w:themeColor="text1" w:themeTint="BF"/>
    </w:rPr>
  </w:style>
  <w:style w:type="paragraph" w:styleId="ListParagraph">
    <w:name w:val="List Paragraph"/>
    <w:basedOn w:val="Normal"/>
    <w:uiPriority w:val="34"/>
    <w:qFormat/>
    <w:rsid w:val="001B27F6"/>
    <w:pPr>
      <w:ind w:left="720"/>
      <w:contextualSpacing/>
    </w:pPr>
  </w:style>
  <w:style w:type="character" w:styleId="IntenseEmphasis">
    <w:name w:val="Intense Emphasis"/>
    <w:basedOn w:val="DefaultParagraphFont"/>
    <w:uiPriority w:val="21"/>
    <w:qFormat/>
    <w:rsid w:val="001B27F6"/>
    <w:rPr>
      <w:i/>
      <w:iCs/>
      <w:color w:val="365F91" w:themeColor="accent1" w:themeShade="BF"/>
    </w:rPr>
  </w:style>
  <w:style w:type="paragraph" w:styleId="IntenseQuote">
    <w:name w:val="Intense Quote"/>
    <w:basedOn w:val="Normal"/>
    <w:next w:val="Normal"/>
    <w:link w:val="IntenseQuoteChar"/>
    <w:uiPriority w:val="30"/>
    <w:qFormat/>
    <w:rsid w:val="001B27F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B27F6"/>
    <w:rPr>
      <w:i/>
      <w:iCs/>
      <w:color w:val="365F91" w:themeColor="accent1" w:themeShade="BF"/>
    </w:rPr>
  </w:style>
  <w:style w:type="character" w:styleId="IntenseReference">
    <w:name w:val="Intense Reference"/>
    <w:basedOn w:val="DefaultParagraphFont"/>
    <w:uiPriority w:val="32"/>
    <w:qFormat/>
    <w:rsid w:val="001B27F6"/>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Reade</dc:creator>
  <cp:keywords/>
  <dc:description/>
  <cp:lastModifiedBy>Karen Reade</cp:lastModifiedBy>
  <cp:revision>2</cp:revision>
  <dcterms:created xsi:type="dcterms:W3CDTF">2025-07-13T16:24:00Z</dcterms:created>
  <dcterms:modified xsi:type="dcterms:W3CDTF">2025-07-13T16:24:00Z</dcterms:modified>
</cp:coreProperties>
</file>